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407" w:rsidRDefault="00995407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995407" w:rsidRDefault="00995407">
      <w:pPr>
        <w:pStyle w:val="ConsPlusNormal"/>
        <w:jc w:val="both"/>
        <w:outlineLvl w:val="0"/>
      </w:pPr>
    </w:p>
    <w:p w:rsidR="00995407" w:rsidRDefault="00995407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995407" w:rsidRDefault="00995407">
      <w:pPr>
        <w:pStyle w:val="ConsPlusTitle"/>
        <w:jc w:val="center"/>
      </w:pPr>
    </w:p>
    <w:p w:rsidR="00995407" w:rsidRDefault="00995407">
      <w:pPr>
        <w:pStyle w:val="ConsPlusTitle"/>
        <w:jc w:val="center"/>
      </w:pPr>
      <w:r>
        <w:t>ПОСТАНОВЛЕНИЕ</w:t>
      </w:r>
    </w:p>
    <w:p w:rsidR="00995407" w:rsidRDefault="00995407">
      <w:pPr>
        <w:pStyle w:val="ConsPlusTitle"/>
        <w:jc w:val="center"/>
      </w:pPr>
      <w:r>
        <w:t>от 30 мая 2026 г. N 659</w:t>
      </w:r>
    </w:p>
    <w:p w:rsidR="00995407" w:rsidRDefault="00995407">
      <w:pPr>
        <w:pStyle w:val="ConsPlusTitle"/>
        <w:jc w:val="center"/>
      </w:pPr>
    </w:p>
    <w:p w:rsidR="00995407" w:rsidRDefault="00995407">
      <w:pPr>
        <w:pStyle w:val="ConsPlusTitle"/>
        <w:jc w:val="center"/>
      </w:pPr>
      <w:r>
        <w:t>ОБ УТВЕРЖДЕНИИ ПРАВИЛ</w:t>
      </w:r>
    </w:p>
    <w:p w:rsidR="00995407" w:rsidRDefault="00995407">
      <w:pPr>
        <w:pStyle w:val="ConsPlusTitle"/>
        <w:jc w:val="center"/>
      </w:pPr>
      <w:r>
        <w:t>ПРЕДОСТАВЛЕНИЯ МЕДИЦИНСКИМИ ОРГАНИЗАЦИЯМИ ПЛАТНЫХ</w:t>
      </w:r>
    </w:p>
    <w:p w:rsidR="00995407" w:rsidRDefault="00995407">
      <w:pPr>
        <w:pStyle w:val="ConsPlusTitle"/>
        <w:jc w:val="center"/>
      </w:pPr>
      <w:r>
        <w:t>МЕДИЦИНСКИХ УСЛУГ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84</w:t>
        </w:r>
      </w:hyperlink>
      <w:r>
        <w:t xml:space="preserve"> Федерального закона "Об основах охраны здоровья граждан в Российской Федерации" и </w:t>
      </w:r>
      <w:hyperlink r:id="rId6">
        <w:r>
          <w:rPr>
            <w:color w:val="0000FF"/>
          </w:rPr>
          <w:t>статьей 39.1</w:t>
        </w:r>
      </w:hyperlink>
      <w:r>
        <w:t xml:space="preserve"> Закона Российской Федерации "О защите прав потребителей" Правительство Российской Федерации постановляет: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995407" w:rsidRDefault="00995407">
      <w:pPr>
        <w:pStyle w:val="ConsPlusNormal"/>
        <w:spacing w:before="220"/>
        <w:ind w:firstLine="540"/>
        <w:jc w:val="both"/>
      </w:pPr>
      <w:hyperlink w:anchor="P30">
        <w:r>
          <w:rPr>
            <w:color w:val="0000FF"/>
          </w:rPr>
          <w:t>Правила</w:t>
        </w:r>
      </w:hyperlink>
      <w:r>
        <w:t xml:space="preserve"> предоставления медицинскими организациями платных медицинских услуг;</w:t>
      </w:r>
    </w:p>
    <w:p w:rsidR="00995407" w:rsidRDefault="00995407">
      <w:pPr>
        <w:pStyle w:val="ConsPlusNormal"/>
        <w:spacing w:before="220"/>
        <w:ind w:firstLine="540"/>
        <w:jc w:val="both"/>
      </w:pPr>
      <w:hyperlink w:anchor="P209">
        <w:r>
          <w:rPr>
            <w:color w:val="0000FF"/>
          </w:rPr>
          <w:t>изменения</w:t>
        </w:r>
      </w:hyperlink>
      <w:r>
        <w:t>, которые вносятся в постановление Правительства Российской Федерации от 11 мая 2023 г. N 736 "Об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1006" (Собрание законодательства Российской Федерации, 2023, N 20, ст. 3565).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сентября 2026 г.</w:t>
      </w:r>
    </w:p>
    <w:p w:rsidR="00995407" w:rsidRDefault="00995407">
      <w:pPr>
        <w:pStyle w:val="ConsPlusNormal"/>
        <w:spacing w:before="220"/>
        <w:ind w:firstLine="540"/>
        <w:jc w:val="both"/>
      </w:pPr>
      <w:hyperlink w:anchor="P30">
        <w:r>
          <w:rPr>
            <w:color w:val="0000FF"/>
          </w:rPr>
          <w:t>Правила</w:t>
        </w:r>
      </w:hyperlink>
      <w:r>
        <w:t>, утвержденные настоящим постановлением, действуют до 1 сентября 2031 г.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jc w:val="right"/>
      </w:pPr>
      <w:r>
        <w:t>Председатель Правительства</w:t>
      </w:r>
    </w:p>
    <w:p w:rsidR="00995407" w:rsidRDefault="00995407">
      <w:pPr>
        <w:pStyle w:val="ConsPlusNormal"/>
        <w:jc w:val="right"/>
      </w:pPr>
      <w:r>
        <w:t>Российской Федерации</w:t>
      </w:r>
    </w:p>
    <w:p w:rsidR="00995407" w:rsidRDefault="00995407">
      <w:pPr>
        <w:pStyle w:val="ConsPlusNormal"/>
        <w:jc w:val="right"/>
      </w:pPr>
      <w:r>
        <w:t>М.МИШУСТИН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jc w:val="right"/>
        <w:outlineLvl w:val="0"/>
      </w:pPr>
      <w:r>
        <w:t>Утверждены</w:t>
      </w:r>
    </w:p>
    <w:p w:rsidR="00995407" w:rsidRDefault="00995407">
      <w:pPr>
        <w:pStyle w:val="ConsPlusNormal"/>
        <w:jc w:val="right"/>
      </w:pPr>
      <w:r>
        <w:t>постановлением Правительства</w:t>
      </w:r>
    </w:p>
    <w:p w:rsidR="00995407" w:rsidRDefault="00995407">
      <w:pPr>
        <w:pStyle w:val="ConsPlusNormal"/>
        <w:jc w:val="right"/>
      </w:pPr>
      <w:r>
        <w:t>Российской Федерации</w:t>
      </w:r>
    </w:p>
    <w:p w:rsidR="00995407" w:rsidRDefault="00995407">
      <w:pPr>
        <w:pStyle w:val="ConsPlusNormal"/>
        <w:jc w:val="right"/>
      </w:pPr>
      <w:r>
        <w:t>от 30 мая 2026 г. N 659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Title"/>
        <w:jc w:val="center"/>
      </w:pPr>
      <w:bookmarkStart w:id="0" w:name="P30"/>
      <w:bookmarkEnd w:id="0"/>
      <w:r>
        <w:t>ПРАВИЛА</w:t>
      </w:r>
    </w:p>
    <w:p w:rsidR="00995407" w:rsidRDefault="00995407">
      <w:pPr>
        <w:pStyle w:val="ConsPlusTitle"/>
        <w:jc w:val="center"/>
      </w:pPr>
      <w:r>
        <w:t>ПРЕДОСТАВЛЕНИЯ МЕДИЦИНСКИМИ ОРГАНИЗАЦИЯМИ ПЛАТНЫХ</w:t>
      </w:r>
    </w:p>
    <w:p w:rsidR="00995407" w:rsidRDefault="00995407">
      <w:pPr>
        <w:pStyle w:val="ConsPlusTitle"/>
        <w:jc w:val="center"/>
      </w:pPr>
      <w:r>
        <w:t>МЕДИЦИНСКИХ УСЛУГ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Title"/>
        <w:jc w:val="center"/>
        <w:outlineLvl w:val="1"/>
      </w:pPr>
      <w:r>
        <w:t>I. Общие положения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Normal"/>
        <w:ind w:firstLine="540"/>
        <w:jc w:val="both"/>
      </w:pPr>
      <w:r>
        <w:t>1. Настоящие Правила устанавливают порядок и условия предоставления медицинскими организациями гражданам платных медицинских услуг.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2. Используемые в настоящих Правилах понятия означают следующее: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"договор" - договор, в соответствии с которым предоставляются платные медицинские </w:t>
      </w:r>
      <w:r>
        <w:lastRenderedPageBreak/>
        <w:t>услуги, в том числе договор добровольного медицинского страхования;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"заказчик" - 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"исполнитель" - медицинская организация независимо от организационно-правовой формы, а также индивидуальный предприниматель, предоставляющие платные медицинские услуги в соответствии с договором;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"платные медицинские услуги" - медицинские услуги, предоставляемые гражданам за счет личных средств граждан, средств работодателей и иных средств на основании договоров по желанию граждан при оказании медицинской помощи;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"потребитель"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Понятия "медицинская организация" и "медицинская услуга" употребляются в значениях, определенных Федеральным законом "Об основах охраны здоровья граждан в Российской Федерации".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3. Потребитель, получающий платные медицинские услуги, является пациентом, на которого распространяется действие Федерального </w:t>
      </w:r>
      <w:hyperlink r:id="rId7">
        <w:r>
          <w:rPr>
            <w:color w:val="0000FF"/>
          </w:rPr>
          <w:t>закона</w:t>
        </w:r>
      </w:hyperlink>
      <w:r>
        <w:t xml:space="preserve"> "Об основах охраны здоровья граждан в Российской Федерации".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4. Платные медицинские услуги предоставляются исполнителями в соответствии с лицензией на осуществление медицинской деятельности, предоставленной в порядке, установленном законодательством Российской Федерации о лицензировании отдельных видов деятельности (далее - лицензия).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5. Требования к платным медицинским услугам, в том числе к их объему и срокам предоставления, определяются по соглашению сторон договора, если федеральными законами или иными нормативными правовыми актами Российской Федерации не предусмотрены другие требования.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6. Настоящие Правила в наглядной и доступной форме доводятся исполнителем до сведения потребителя и (или) заказчика.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Title"/>
        <w:jc w:val="center"/>
        <w:outlineLvl w:val="1"/>
      </w:pPr>
      <w:r>
        <w:t>II. Условия предоставления платных медицинских услуг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Normal"/>
        <w:ind w:firstLine="540"/>
        <w:jc w:val="both"/>
      </w:pPr>
      <w:r>
        <w:t xml:space="preserve">7. 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</w:t>
      </w:r>
      <w:hyperlink r:id="rId8">
        <w:r>
          <w:rPr>
            <w:color w:val="0000FF"/>
          </w:rPr>
          <w:t>программы</w:t>
        </w:r>
      </w:hyperlink>
      <w:r>
        <w:t xml:space="preserve"> государственных гарантий бесплатного оказания гражданам медицинской помощи (далее - программа государственных гарантий)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Отказ потребителя от заключения договора и (или) от предлагаемых платных медицинских услуг не может быть причиной уменьшения видов и объема медицинской помощи, оказываемой потребителю без взимания платы в рамках программы государственных гарантий и территориальной программы.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8. Исполнители, участвующие в реализации программы государственных гарантий и территориальных программ, имеют право оказывать платные медицинские услуги: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а) на иных условиях, чем предусмотрено программой государственных гарантий, </w:t>
      </w:r>
      <w:r>
        <w:lastRenderedPageBreak/>
        <w:t>территориальными программами и (или) целевыми программами, в следующих случаях: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назначение и применение по медицинским показаниям лекарственных препаратов, не входящих в </w:t>
      </w:r>
      <w:hyperlink r:id="rId9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 для медицинского применения,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применение медицинских изделий, лечебного питания, в том числе специализированных продуктов лечебного питания, не закупаемых за счет бюджетных ассигнований бюджетов всех уровней бюджетной системы Российской Федерации и не подлежащих оплате в рамках программы государственных гарантий и территориальных программ;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б) анонимно, за исключением случаев, предусмотренных законодательством Российской Федерации;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г) при самостоятельном обращении за получением медицинских услуг, за исключением случаев и порядка, которые предусмотрены </w:t>
      </w:r>
      <w:hyperlink r:id="rId10">
        <w:r>
          <w:rPr>
            <w:color w:val="0000FF"/>
          </w:rPr>
          <w:t>статьей 21</w:t>
        </w:r>
      </w:hyperlink>
      <w:r>
        <w:t xml:space="preserve"> Федерального закона "Об основах охраны здоровья граждан в Российской Федерации", а также случаев, требующих оказания медицинской помощи в экстренной форме.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9. Условия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услуги, предоставляемые медицинскими организациями государственной системы здравоохранения и муниципальной системы здравоохранения, устанавливаются органами, осуществляющими функции и полномочия учредителей указанных медицинских организаций, а на платные медицинские услуги, предоставляемые медицинскими организациями частной системы здравоохранения, - руководителями указанных медицинских организаций, если иное не установлено их учредительными документами.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Предоставление платных медицинских услуг медицинскими организациями независимо от организационно-правовой формы, а также индивидуальными предпринимателями, осуществляющими медицинскую деятельность, в случае участия их в реализации программы государственных гарантий и территориальных программ, включающих в себя территориальные программы обязательного медицинского страхования,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государственных гарантий и территориальных программ.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10. Медицинская помощь при предоставлении платных медицинских услуг организуется и оказывается: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а) в соответствии с </w:t>
      </w:r>
      <w:hyperlink r:id="rId11">
        <w:r>
          <w:rPr>
            <w:color w:val="0000FF"/>
          </w:rPr>
          <w:t>положением</w:t>
        </w:r>
      </w:hyperlink>
      <w:r>
        <w:t xml:space="preserve"> об организации оказания медицинской помощи по видам медицинской помощи, которое утверждается Министерством здравоохранения Российской Федерации;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lastRenderedPageBreak/>
        <w:t xml:space="preserve">б) в соответствии с </w:t>
      </w:r>
      <w:hyperlink r:id="rId12">
        <w:r>
          <w:rPr>
            <w:color w:val="0000FF"/>
          </w:rPr>
          <w:t>порядками</w:t>
        </w:r>
      </w:hyperlink>
      <w:r>
        <w:t xml:space="preserve"> оказания медицинской помощи, утверждаемыми Министерством здравоохранения Российской Федерации и обязательными для исполнения на территории Российской Федерации всеми исполнителями;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в) на основе </w:t>
      </w:r>
      <w:hyperlink r:id="rId13">
        <w:r>
          <w:rPr>
            <w:color w:val="0000FF"/>
          </w:rPr>
          <w:t>клинических рекомендаций</w:t>
        </w:r>
      </w:hyperlink>
      <w:r>
        <w:t>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г) с учетом </w:t>
      </w:r>
      <w:hyperlink r:id="rId14">
        <w:r>
          <w:rPr>
            <w:color w:val="0000FF"/>
          </w:rPr>
          <w:t>стандартов</w:t>
        </w:r>
      </w:hyperlink>
      <w:r>
        <w:t xml:space="preserve"> медицинской помощи, утверждаемых Министерством здравоохранения Российской Федерации (далее - стандарты медицинской помощи).</w:t>
      </w:r>
    </w:p>
    <w:p w:rsidR="00995407" w:rsidRDefault="00995407">
      <w:pPr>
        <w:pStyle w:val="ConsPlusNormal"/>
        <w:spacing w:before="220"/>
        <w:ind w:firstLine="540"/>
        <w:jc w:val="both"/>
      </w:pPr>
      <w:bookmarkStart w:id="1" w:name="P68"/>
      <w:bookmarkEnd w:id="1"/>
      <w:r>
        <w:t>11. Платные медицинские услуги предоставляются с учетом номенклатуры медицинских услуг, утверждаемой Министерством здравоохранения Российской Федерации, и могут оказываться в полном объеме стандарта медицинской помощи либо по просьбе потребителя в виде осуществления отдельных консультаций или медицинских вмешательств, в том числе в объеме, превышающем объем выполняемого стандарта медицинской помощи. Просьба потребителя оформляется в форме письменного согласия заказчика (в случае если в соответствии с договором заказчик заказывает или приобретает платные медицинские услуги для себя) или в форме письменного согласия потребителя и заказчика (в случае если договор заключен заказчиком в пользу потребителя).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Title"/>
        <w:jc w:val="center"/>
        <w:outlineLvl w:val="1"/>
      </w:pPr>
      <w:r>
        <w:t>III. Информация об исполнителе и о предоставляемых</w:t>
      </w:r>
    </w:p>
    <w:p w:rsidR="00995407" w:rsidRDefault="00995407">
      <w:pPr>
        <w:pStyle w:val="ConsPlusTitle"/>
        <w:jc w:val="center"/>
      </w:pPr>
      <w:r>
        <w:t>им платных медицинских услугах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Normal"/>
        <w:ind w:firstLine="540"/>
        <w:jc w:val="both"/>
      </w:pPr>
      <w:bookmarkStart w:id="2" w:name="P73"/>
      <w:bookmarkEnd w:id="2"/>
      <w:r>
        <w:t xml:space="preserve">12. Информация об исполнителе и о предоставляемых им платных медицинских услугах доводится до сведения потребителя в соответствии со </w:t>
      </w:r>
      <w:hyperlink r:id="rId15">
        <w:r>
          <w:rPr>
            <w:color w:val="0000FF"/>
          </w:rPr>
          <w:t>статьями 8</w:t>
        </w:r>
      </w:hyperlink>
      <w:r>
        <w:t xml:space="preserve"> - </w:t>
      </w:r>
      <w:hyperlink r:id="rId16">
        <w:r>
          <w:rPr>
            <w:color w:val="0000FF"/>
          </w:rPr>
          <w:t>10</w:t>
        </w:r>
      </w:hyperlink>
      <w:r>
        <w:t xml:space="preserve"> Закона Российской Федерации "О защите прав потребителей".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13. Исполнитель - юридическое лицо, помимо информации, указанной в </w:t>
      </w:r>
      <w:hyperlink w:anchor="P73">
        <w:r>
          <w:rPr>
            <w:color w:val="0000FF"/>
          </w:rPr>
          <w:t>пункте 12</w:t>
        </w:r>
      </w:hyperlink>
      <w:r>
        <w:t xml:space="preserve"> настоящих Правил, обязан предоставить потребителю и (или) заказчику следующую информацию об исполнителе: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а) основной государственный регистрационный номер;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б) адрес юридического лица в пределах места нахождения юридического лица (далее - адрес в пределах места нахождения) (адрес обособленного подразделения юридического лица);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в) идентификационный номер налогоплательщика;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г) адрес своего сайта в информационно-телекоммуникационной сети "Интернет" (далее - сеть "Интернет") (при его наличии).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14. Исполнитель - индивидуальный предприниматель, помимо информации, указанной в </w:t>
      </w:r>
      <w:hyperlink w:anchor="P73">
        <w:r>
          <w:rPr>
            <w:color w:val="0000FF"/>
          </w:rPr>
          <w:t>пункте 12</w:t>
        </w:r>
      </w:hyperlink>
      <w:r>
        <w:t xml:space="preserve"> настоящих Правил, обязан предоставить потребителю и (или) заказчику следующую информацию об исполнителе: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а) основной государственный регистрационный номер;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б) фамилия, имя и отчество (при наличии);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в) адрес места жительства и адрес осуществления медицинской деятельности;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г) идентификационный номер налогоплательщика;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д) адрес своего сайта в сети "Интернет" (при его наличии).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15. Исполнитель предоставляет для ознакомления по требованию потребителя и (или) заказчика выписку из единого государственного реестра юридических лиц или единого </w:t>
      </w:r>
      <w:r>
        <w:lastRenderedPageBreak/>
        <w:t>государственного реестра индивидуальных предпринимателей.</w:t>
      </w:r>
    </w:p>
    <w:p w:rsidR="00995407" w:rsidRDefault="00995407">
      <w:pPr>
        <w:pStyle w:val="ConsPlusNormal"/>
        <w:spacing w:before="220"/>
        <w:ind w:firstLine="540"/>
        <w:jc w:val="both"/>
      </w:pPr>
      <w:bookmarkStart w:id="3" w:name="P86"/>
      <w:bookmarkEnd w:id="3"/>
      <w:r>
        <w:t xml:space="preserve">16. Исполнителем в соответствии с </w:t>
      </w:r>
      <w:hyperlink r:id="rId17">
        <w:r>
          <w:rPr>
            <w:color w:val="0000FF"/>
          </w:rPr>
          <w:t>пунктом 2 статьи 9</w:t>
        </w:r>
      </w:hyperlink>
      <w:r>
        <w:t xml:space="preserve"> Закона Российской Федерации "О защите прав потребителей" до сведения потребителя должна быть доведена информация об осуществлении исполнителем медицинской деятельности, о регистрационном номере лицензии, дате предоставления лицензии, а также о лицензирующем органе, предоставившем лицензию.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 случае временного приостановления деятельности исполнителя для проведения санитарных, ремонтных и иных мероприятий исполнитель обязан информировать потребителя путем размещения информации на своем сайте в сети "Интернет" (при его наличии) либо в иной доступной форме о дате приостановления деятельности и времени, в течение которого деятельность исполнителя будет приостановлена.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17. Помимо информации, предусмотренной </w:t>
      </w:r>
      <w:hyperlink w:anchor="P73">
        <w:r>
          <w:rPr>
            <w:color w:val="0000FF"/>
          </w:rPr>
          <w:t>пунктами 12</w:t>
        </w:r>
      </w:hyperlink>
      <w:r>
        <w:t xml:space="preserve"> - </w:t>
      </w:r>
      <w:hyperlink w:anchor="P86">
        <w:r>
          <w:rPr>
            <w:color w:val="0000FF"/>
          </w:rPr>
          <w:t>16</w:t>
        </w:r>
      </w:hyperlink>
      <w:r>
        <w:t xml:space="preserve"> настоящих Правил, исполнитель обязан довести до сведения потребителя и (или) заказчика следующую информацию: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а) перечень предоставляемых платных медицинских услуг с учетом номенклатуры медицинских услуг, предусмотренной </w:t>
      </w:r>
      <w:hyperlink w:anchor="P68">
        <w:r>
          <w:rPr>
            <w:color w:val="0000FF"/>
          </w:rPr>
          <w:t>пунктом 11</w:t>
        </w:r>
      </w:hyperlink>
      <w:r>
        <w:t xml:space="preserve"> настоящих Правил, с указанием цен в рублях;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б) сроки ожидания медицинской помощи, оказываемой без взимания платы в рамках программы государственных гарантий и территориальной программы (в случае участия исполнителя в реализации территориальной программы);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в) стандарты медицинской помощи и клинические рекомендации (при их наличии), с учетом и на основе которых (соответственно) оказываются платные медицинские услуги, путем размещения на сайте исполнителя в сети "Интернет" (при его наличии) ссылок на Официальный интернет-портал правовой информации (</w:t>
      </w:r>
      <w:hyperlink r:id="rId18">
        <w:r>
          <w:rPr>
            <w:color w:val="0000FF"/>
          </w:rPr>
          <w:t>www.pravo.gov.ru</w:t>
        </w:r>
      </w:hyperlink>
      <w:r>
        <w:t>) и официальный сайт Министерства здравоохранения Российской Федерации в сети "Интернет", на котором размещен рубрикатор клинических рекомендаций, а также путем размещения указанных ссылок на информационных стендах (стойках) исполнителя;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г) сведения о медицинских работниках, участвующих в предоставлении платных медицинских услуг, об уровне их профессионального образования и о квалификации;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д) график работы медицинских работников, участвующих в предоставлении платных медицинских услуг;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е) образцы договоров;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ж)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муниципальной системы здравоохранения либо руководителем медицинской организации частной системы здравоохранения;</w:t>
      </w:r>
    </w:p>
    <w:p w:rsidR="00995407" w:rsidRDefault="00995407">
      <w:pPr>
        <w:pStyle w:val="ConsPlusNormal"/>
        <w:spacing w:before="220"/>
        <w:ind w:firstLine="540"/>
        <w:jc w:val="both"/>
      </w:pPr>
      <w:bookmarkStart w:id="4" w:name="P96"/>
      <w:bookmarkEnd w:id="4"/>
      <w:r>
        <w:t>з) для медицинской организации государственной системы здравоохранения или муниципальной системы здравоохранения - адрес и номер телефона учредителя, исполнительного органа субъекта Российской Федерации в сфере охраны здоровья,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18. Информация, указанная в </w:t>
      </w:r>
      <w:hyperlink w:anchor="P73">
        <w:r>
          <w:rPr>
            <w:color w:val="0000FF"/>
          </w:rPr>
          <w:t>пунктах 12</w:t>
        </w:r>
      </w:hyperlink>
      <w:r>
        <w:t xml:space="preserve"> - </w:t>
      </w:r>
      <w:hyperlink w:anchor="P86">
        <w:r>
          <w:rPr>
            <w:color w:val="0000FF"/>
          </w:rPr>
          <w:t>16</w:t>
        </w:r>
      </w:hyperlink>
      <w:r>
        <w:t xml:space="preserve"> настоящих Правил, доводится до сведения потребителя посредством ее размещения на сайте исполнителя в сети "Интернет" (при его наличии) и на информационных стендах (стойках) исполнителя в наглядной и доступной форме.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lastRenderedPageBreak/>
        <w:t>Информация, размещенная на информационных стендах (стойках) исполнителя, должна быть доступна неограниченному кругу лиц в течение всего рабочего времени исполнителя.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19. При заключении договора потребителю и (или) заказчику должна предоставляться в доступной форме следующая информация о платных медицинских услугах: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а) порядок оказания медицинской помощи и стандарты медицинской помощи (при наличии), в соответствии и с учетом которых (соответственно) оказываются платные медицинские услуги,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б) информация о медицинском работнике, отвечающем за предоставление соответствующей платной медицинской услуги (об уровне его профессионального образования и о квалификации);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в) другие сведения, относящиеся к предмету договора.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20. В договоре должна содержаться информация об уведомлении потребителя и (или) заказчика о том, что в соответствии с </w:t>
      </w:r>
      <w:hyperlink r:id="rId19">
        <w:r>
          <w:rPr>
            <w:color w:val="0000FF"/>
          </w:rPr>
          <w:t>частью 3 статьи 27</w:t>
        </w:r>
      </w:hyperlink>
      <w:r>
        <w:t xml:space="preserve"> Федерального закона "Об основах охраны здоровья граждан в Российской Федерации" граждане, находящиеся на лечении,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21. Исполнитель доводит до сведения потребителя и (или) заказчика информацию о форме и способах направления обращений (жалоб) в органы и организацию, указанные в </w:t>
      </w:r>
      <w:hyperlink w:anchor="P96">
        <w:r>
          <w:rPr>
            <w:color w:val="0000FF"/>
          </w:rPr>
          <w:t>подпункте "з" пункта 17</w:t>
        </w:r>
      </w:hyperlink>
      <w:r>
        <w:t xml:space="preserve"> настоящих Правил, а также сообщает почтовый адрес или адрес электронной почты (при наличии), на которые может быть направлено обращение (жалоба).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 случае если такая информация исполнителем не предоставлена, потребитель и (или) заказчик вправе направить обращение (жалобу) в любой форме и любым способом.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При предъявлении потребителем и (или) заказчиком требований, связанных с предоставлением платных медицинских услуг, в том числе при обнаружении недостатков предоставленных платных медицинских услуг, исполнитель рассматривает и удовлетворяет предъявленные требования (направляет отказ в удовлетворении предъявленных требований) в сроки, установленные для удовлетворения требований потребителя </w:t>
      </w:r>
      <w:hyperlink r:id="rId20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потребителей".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Title"/>
        <w:jc w:val="center"/>
        <w:outlineLvl w:val="1"/>
      </w:pPr>
      <w:r>
        <w:t>IV. Порядок заключения договора и оплаты платных</w:t>
      </w:r>
    </w:p>
    <w:p w:rsidR="00995407" w:rsidRDefault="00995407">
      <w:pPr>
        <w:pStyle w:val="ConsPlusTitle"/>
        <w:jc w:val="center"/>
      </w:pPr>
      <w:r>
        <w:t>медицинских услуг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Normal"/>
        <w:ind w:firstLine="540"/>
        <w:jc w:val="both"/>
      </w:pPr>
      <w:r>
        <w:t>22. Договор заключается потребителем и (или) заказчиком с исполнителем в письменной форме.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23. Договор должен содержать следующую информацию: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а) сведения об исполнителе: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наименование и фирменное наименование (при наличии), адрес в пределах места нахождения, основной государственный регистрационный номер и идентификационный номер налогоплательщика исполнителя - юридического лица;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фамилия, имя и отчество (при наличии), адрес места жительства, адрес места осуществления медицинской деятельности, основной государственный регистрационный номер исполнителя и идентификационный номер налогоплательщика - индивидуального предпринимателя;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lastRenderedPageBreak/>
        <w:t xml:space="preserve">сведения о лицензии (регистрационный номер лицензии, дата предоставления лицензии, лицензирующий орган, предоставивший лицензию, </w:t>
      </w:r>
      <w:hyperlink r:id="rId21">
        <w:r>
          <w:rPr>
            <w:color w:val="0000FF"/>
          </w:rPr>
          <w:t>перечень</w:t>
        </w:r>
      </w:hyperlink>
      <w:r>
        <w:t xml:space="preserve"> выполняемых (оказываемых) работ (услуг), составляющих медицинскую деятельность, указанных в едином реестре лицензий Федеральной службы по надзору в сфере здравоохранения, в рамках предоставляемых в соответствии с договором платных медицинских услуг);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б) сведения о потребителе (при оказании платных медицинских услуг анонимно сведения фиксируются со слов потребителя):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фамилия, имя и отчество (при наличии), адрес места жительства, иные адреса, на которые (при их указании в договоре) исполнитель может направлять ответы на письменные обращения, и номер телефона;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данные документа, удостоверяющего личность (за исключением случаев предоставления платных медицинских услуг анонимно);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в) сведения о законном представителе потребителя или лице, заключающем договор от имени потребителя: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фамилия, имя и отчество (при наличии), адрес места жительства и номер телефона;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данные документа, удостоверяющего личность;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данные документа, подтверждающего полномочие законного представителя потребителя или полномочие лица, заключающего договор от имени потребителя, на заключение договора;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г) сведения о заказчике (в том числе если заказчик и законный представитель потребителя - одно и то же лицо):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фамилия, имя и отчество (при наличии), адрес места жительства и номер телефона заказчика - физического лица, в том числе индивидуального предпринимателя;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данные документа, удостоверяющего личность заказчика - физического лица, в том числе индивидуального предпринимателя;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наименование, адрес в пределах места нахождения, основной государственный регистрационный номер и идентификационный номер налогоплательщика заказчика - юридического лица;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адрес места осуществления деятельности и основной государственный регистрационный номер заказчика - индивидуального предпринимателя;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д) перечень платных медицинских услуг, предоставляемых в соответствии с договором;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е) стоимость платных медицинских услуг, сроки и порядок их оплаты;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ж) срок предоставления платных медицинских услуг;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з) сведения о лице, заключающем договор от имени исполнителя: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фамилия, имя и отчество (при наличии);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должность;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данные документа, подтверждающего полномочие на заключение договора;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и) подписи исполнителя, потребителя и (или) заказчика (в случае если заказчик является </w:t>
      </w:r>
      <w:r>
        <w:lastRenderedPageBreak/>
        <w:t>юридическим лицом - также должность лица, заключающего договор от имени заказчика);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к) ответственность сторон за невыполнение условий договора;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л) порядок изменения и расторжения договора;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м) порядок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здоровья потребителя после получения платных медицинских услуг, включая сведения о результатах медицинского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н) уведомление потребителя и (или) заказчика о том, что несоблюдение назначений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о) иные условия, определяемые по соглашению сторон.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24. Количество экземпляров договора соответствует количеству сторон (кроме случаев заключения договора дистанционным способом).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Договор хранится в порядке, определенном законодательством об архивном деле в Российской Федерации.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25. На оказание платных медицинских услуг, предусмотренных договором, может быть составлена твердая или приблизительная смета. Составление такой сметы по требованию потребителя и (или) заказчика или исполнителя обязательно (смета является неотъемлемой частью договора).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26. В случае если при предоставлении платных медицинских услуг требуется предоставление на возмездной основе медицинских услуг, не предусмотренных договором, исполнитель обязан предупредить об этом потребителя и (или) заказчика.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27. При предоставлении платных медицинских услуг расходы, связанные с оказанием гражданам медицинской помощи в экстренной форме, возмещаются исполнителю в порядке и размерах, которые установлены органами государственной власти субъектов Российской Федерации в рамках территориальных программ в соответствии с </w:t>
      </w:r>
      <w:hyperlink r:id="rId22">
        <w:r>
          <w:rPr>
            <w:color w:val="0000FF"/>
          </w:rPr>
          <w:t>пунктом 10 части 2 статьи 81</w:t>
        </w:r>
      </w:hyperlink>
      <w:r>
        <w:t xml:space="preserve"> Федерального закона "Об основах охраны здоровья граждан в Российской Федерации".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28. В случае отказа потребителя и (или) заказчика после заключения договора от получения платных медицинских услуг договор прекращается, при этом потребитель и (или) заказчик оплачивают исполнителю фактически понесенные исполнителем расходы, связанные с исполнением обязательств по договору.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29. Потребитель и (или) заказчик обязаны оплатить предоставляемые исполнителем платные медицинские услуги в порядке и сроки, которые установлены договором, заключенным с исполнителем, с учетом положений </w:t>
      </w:r>
      <w:hyperlink r:id="rId23">
        <w:r>
          <w:rPr>
            <w:color w:val="0000FF"/>
          </w:rPr>
          <w:t>статей 16.1</w:t>
        </w:r>
      </w:hyperlink>
      <w:r>
        <w:t xml:space="preserve"> и </w:t>
      </w:r>
      <w:hyperlink r:id="rId24">
        <w:r>
          <w:rPr>
            <w:color w:val="0000FF"/>
          </w:rPr>
          <w:t>37</w:t>
        </w:r>
      </w:hyperlink>
      <w:r>
        <w:t xml:space="preserve"> Закона Российской Федерации "О защите прав потребителей".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30. Потребителю и (или) заказчику в случаях, установленных законодательством Российской Федерации о применении контрольно-кассовой техники, выдается документ, подтверждающий факт осуществления расчета за предоставленные платные медицинские услуги (кассовый чек или </w:t>
      </w:r>
      <w:r>
        <w:lastRenderedPageBreak/>
        <w:t>бланк строгой отчетности).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31. Исполнитель выдает иной документ, подтверждающий факт осуществления расчета за предоставленные платные медицинские услуги, в случае если в соответствии с требованиями законодательства Российской Федерации о применении контрольно-кассовой техники у исполнителя отсутствует обязанность по применению контрольно-кассовой техники при осуществлении расчетов.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32. В целях защиты прав заказчика и (или) потребителя (в том числе в целях предоставления социального налогового вычета по налогу на доходы физических лиц, предусмотренного </w:t>
      </w:r>
      <w:hyperlink r:id="rId25">
        <w:r>
          <w:rPr>
            <w:color w:val="0000FF"/>
          </w:rPr>
          <w:t>подпунктом 3 пункта 1 статьи 219</w:t>
        </w:r>
      </w:hyperlink>
      <w:r>
        <w:t xml:space="preserve"> Налогового кодекса Российской Федерации) исполнитель по заявлению заказчика и (или) потребителя при наличии согласия потребителя или его законного представителя выдает следующие документы, подтверждающие фактические расходы на оказанные медицинские услуги и (или) приобретение лекарственных препаратов: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а) копия договора и дополнительных соглашений к нему (в случае заключения дополнительных соглашений);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б) документ, подтверждающий фактические расходы на оказанные платные медицинские услуги, выданный по форме и в порядке, которые утверждаются федеральным органом исполнительной власти, уполномоченным по контролю и надзору в области налогов и сборов, по согласованию с федеральным органом исполнительной власти, осуществляющим функции по контролю и надзору в сфере здравоохранения;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в) рецептурный бланк, заверенный подписью и личной печатью медицинского работника, печатью исполнителя (при ее наличии), или выписка из медицинской документации пациента, содержащая сведения о назначении лекарственного препарата.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33. Заключение договора и оплата платных медицинских услуг заказчиком в случае, если заказчик выступает страховщиком по добровольному медицинскому страхованию потребителя, осуществляются в порядке, предусмотренном настоящим разделом.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Title"/>
        <w:jc w:val="center"/>
        <w:outlineLvl w:val="1"/>
      </w:pPr>
      <w:r>
        <w:t>V. Порядок предоставления платных медицинских услуг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Normal"/>
        <w:ind w:firstLine="540"/>
        <w:jc w:val="both"/>
      </w:pPr>
      <w:r>
        <w:t>34. Исполнитель предоставляет платные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Оказание платных медицинских услуг с применением телемедицинских технологий осуществляется в соответствии с </w:t>
      </w:r>
      <w:hyperlink r:id="rId26">
        <w:r>
          <w:rPr>
            <w:color w:val="0000FF"/>
          </w:rPr>
          <w:t>порядком</w:t>
        </w:r>
      </w:hyperlink>
      <w:r>
        <w:t>, утвержденным приказом Министерства здравоохранения Российской Федерации.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 случае если федеральным законом или иными нормативными правовыми актами 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35. Платные медицинские услуги предоставляются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в сфере охраны здоровья.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36. Исполнитель обязан при предоставлении платных медицинских услуг соблюдать установленные законодательством в сфере охраны здоровья требования к ведению медицинской документации, порядку заполнения и срокам представления форм статистического учета и отчетности в сфере здравоохранения, а также к передаче сведений в единую государственную информационную систему в сфере здравоохранения в соответствии с требованиями законодательства.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lastRenderedPageBreak/>
        <w:t>37. Исполнитель предоставляет потребителю (законному представителю потребителя) по его требованию и в доступной для него форме следующую информацию: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а) о состоянии его здоровья, в том числе сведения о результатах медицинского обследования, об установленном диагнозе, о методах лечения, связанных с ними рисках, возможных видах медицинского вмешательства, об их последствиях, а также о предполагаемых результатах лечения;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б) об используемых при предоставлении платных медицинских услуг лекарственных препаратах и медицинских изделиях, в том числе о сроках их службы (сроках годности), медицинских показаниях (медицинских противопоказаниях) к применению, а также сведения, позволяющие идентифицировать имплантированное в организм человека медицинское изделие.</w:t>
      </w:r>
    </w:p>
    <w:p w:rsidR="00995407" w:rsidRDefault="00995407">
      <w:pPr>
        <w:pStyle w:val="ConsPlusNormal"/>
        <w:spacing w:before="220"/>
        <w:ind w:firstLine="540"/>
        <w:jc w:val="both"/>
      </w:pPr>
      <w:bookmarkStart w:id="5" w:name="P167"/>
      <w:bookmarkEnd w:id="5"/>
      <w:r>
        <w:t>38. При предоставлении платных медицинских услуг гражданам иностранных государств и лицам без гражданства, являющимся нерезидентами, исполнитель, включенный Центральным банком Российской Федерации в перечень респондентов, обеспечивает передачу сведений об осуществлении медицинской деятельности в отношении нерезидентов по форме федерального статистического наблюдения и в порядке составления и предоставления респондентами первичных статистических данных по этой форме, которые утверждаются Центральным банком Российской Федерации.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За непредоставление субъектам официального статистического учета первичных статистических данных, указанных в </w:t>
      </w:r>
      <w:hyperlink w:anchor="P167">
        <w:r>
          <w:rPr>
            <w:color w:val="0000FF"/>
          </w:rPr>
          <w:t>абзаце первом</w:t>
        </w:r>
      </w:hyperlink>
      <w:r>
        <w:t xml:space="preserve"> настоящего пункта, в установленном порядке исполнитель, включенный Центральным банком Российской Федерации в перечень респондентов, несет ответственность, предусмотренную законодательством Российской Федерации.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39. При предоставлении платных медицинских услуг обязанность исполнителя по возврату денежной суммы, уплаченной потребителем и (или) заказчиком по договору, возникает в соответствии с </w:t>
      </w:r>
      <w:hyperlink r:id="rId27">
        <w:r>
          <w:rPr>
            <w:color w:val="0000FF"/>
          </w:rPr>
          <w:t>главой III</w:t>
        </w:r>
      </w:hyperlink>
      <w:r>
        <w:t xml:space="preserve"> Закона Российской Федерации "О защите прав потребителей".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Title"/>
        <w:jc w:val="center"/>
        <w:outlineLvl w:val="1"/>
      </w:pPr>
      <w:r>
        <w:t>VI. Особенности предоставления платных медицинских услуг</w:t>
      </w:r>
    </w:p>
    <w:p w:rsidR="00995407" w:rsidRDefault="00995407">
      <w:pPr>
        <w:pStyle w:val="ConsPlusTitle"/>
        <w:jc w:val="center"/>
      </w:pPr>
      <w:r>
        <w:t>при заключении договора дистанционным способом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Normal"/>
        <w:ind w:firstLine="540"/>
        <w:jc w:val="both"/>
      </w:pPr>
      <w:r>
        <w:t>40. Договор может быть заключен посредством использования сети "Интернет" (при наличии у исполнителя сайта в сети "Интернет" или мобильного приложения) на основании ознакомления потребителя и (или) заказчика с предложенным исполнителем описанием платных медицинских услуг (дистанционный способ заключения договора), а также с использованием многофункционального сервиса обмена информацией.</w:t>
      </w:r>
    </w:p>
    <w:p w:rsidR="00995407" w:rsidRDefault="00995407">
      <w:pPr>
        <w:pStyle w:val="ConsPlusNormal"/>
        <w:spacing w:before="220"/>
        <w:ind w:firstLine="540"/>
        <w:jc w:val="both"/>
      </w:pPr>
      <w:bookmarkStart w:id="6" w:name="P175"/>
      <w:bookmarkEnd w:id="6"/>
      <w:r>
        <w:t>41. Исполнителем до заключения договора дистанционным способом должна быть предоставлена потребителю и (или) заказчику следующая информация об исполнителе: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а) наименование (фирменное наименование (при наличии) юридического лица либо фамилия, имя и отчество (при наличии) индивидуального предпринимателя;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б) основной государственный регистрационный номер;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в) номера телефонов и режим работы;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г) идентификационный номер налогоплательщика;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д) информация о предоставляемых платных медицинских услугах, предусмотренная </w:t>
      </w:r>
      <w:hyperlink r:id="rId28">
        <w:r>
          <w:rPr>
            <w:color w:val="0000FF"/>
          </w:rPr>
          <w:t>статьей 10</w:t>
        </w:r>
      </w:hyperlink>
      <w:r>
        <w:t xml:space="preserve"> Закона Российской Федерации "О защите прав потребителей";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е) порядок и способы оплаты платных медицинских услуг;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ж) сведения о лицензии (регистрационный номер лицензии, дата предоставления лицензии, </w:t>
      </w:r>
      <w:r>
        <w:lastRenderedPageBreak/>
        <w:t>лицензирующий орган, предоставивший лицензию);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з) адрес, в том числе адрес электронной почты, на который могут быть направлены обращения (жалобы) и требования потребителей и (или) заказчиков.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42. Указанная в </w:t>
      </w:r>
      <w:hyperlink w:anchor="P175">
        <w:r>
          <w:rPr>
            <w:color w:val="0000FF"/>
          </w:rPr>
          <w:t>пункте 41</w:t>
        </w:r>
      </w:hyperlink>
      <w:r>
        <w:t xml:space="preserve"> настоящих Правил информация или ссылка на нее размещается на главной странице сайта исполнителя в сети "Интернет" или в мобильном приложении (при их наличии).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43. 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платных медицинских услуг с учетом положений </w:t>
      </w:r>
      <w:hyperlink r:id="rId29">
        <w:r>
          <w:rPr>
            <w:color w:val="0000FF"/>
          </w:rPr>
          <w:t>статей 16.1</w:t>
        </w:r>
      </w:hyperlink>
      <w:r>
        <w:t xml:space="preserve"> и </w:t>
      </w:r>
      <w:hyperlink r:id="rId30">
        <w:r>
          <w:rPr>
            <w:color w:val="0000FF"/>
          </w:rPr>
          <w:t>37</w:t>
        </w:r>
      </w:hyperlink>
      <w:r>
        <w:t xml:space="preserve"> Закона Российской Федерации "О защите прав потребителей".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Со дня получения согласия (акцепта), в том числе путем осуществления потребителем и (или) заказчиком частичной или полной оплаты платных медицинских услуг, все условия договора остаются неизменными и не должны корректироваться исполнителем без согласия потребителя и (или) заказчика.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44. При заключении договора исполнитель предоставляет потребителю и (или) заказчику подтверждение заключения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По требованию потребителя и (или) заказчика исполнителем направляется потребителю и (или) заказчику экземпляр заключенного договора (выписка из договора), подписанного (подписанная) усиленной квалифицированной электронной подписью уполномоченного лица исполнителя.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45. Идентификация потребителя и (или) заказчика в целях заключения и (или) исполнения договора, заключенного дистанционным способом, может осуществляться в том числе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46. Потребитель и (или) заказчик обязаны оплатить предоставляемые исполнителем платные медицинские услуги в порядке и сроки, которые установлены договором, заключенным с исполнителем, с учетом положений </w:t>
      </w:r>
      <w:hyperlink r:id="rId31">
        <w:r>
          <w:rPr>
            <w:color w:val="0000FF"/>
          </w:rPr>
          <w:t>статей 16.1</w:t>
        </w:r>
      </w:hyperlink>
      <w:r>
        <w:t xml:space="preserve"> и </w:t>
      </w:r>
      <w:hyperlink r:id="rId32">
        <w:r>
          <w:rPr>
            <w:color w:val="0000FF"/>
          </w:rPr>
          <w:t>37</w:t>
        </w:r>
      </w:hyperlink>
      <w:r>
        <w:t xml:space="preserve"> Закона Российской Федерации "О защите прав потребителей".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>47. При заключении договора дистанционным способом отказ потребителя и (или) заказчика от исполнения договора может быть совершен способом, используемым при его заключении.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48. Потребитель и (или) заказчик могут направить исполнителю требования, связанные с предоставлением платных медицинских услуг, в том числе при обнаружении </w:t>
      </w:r>
      <w:proofErr w:type="gramStart"/>
      <w:r>
        <w:t>недостатков</w:t>
      </w:r>
      <w:proofErr w:type="gramEnd"/>
      <w:r>
        <w:t xml:space="preserve"> предоставленных платных медицинских услуг, а исполнитель обязан принять эти требования, в том числе дистанционным способом.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Title"/>
        <w:jc w:val="center"/>
        <w:outlineLvl w:val="1"/>
      </w:pPr>
      <w:r>
        <w:t>VII. Ответственность исполнителя при предоставлении платных</w:t>
      </w:r>
    </w:p>
    <w:p w:rsidR="00995407" w:rsidRDefault="00995407">
      <w:pPr>
        <w:pStyle w:val="ConsPlusTitle"/>
        <w:jc w:val="center"/>
      </w:pPr>
      <w:r>
        <w:t>медицинских услуг</w:t>
      </w:r>
    </w:p>
    <w:p w:rsidR="00995407" w:rsidRDefault="00995407">
      <w:pPr>
        <w:pStyle w:val="ConsPlusNormal"/>
        <w:jc w:val="center"/>
      </w:pPr>
    </w:p>
    <w:p w:rsidR="00995407" w:rsidRDefault="00995407">
      <w:pPr>
        <w:pStyle w:val="ConsPlusNormal"/>
        <w:ind w:firstLine="540"/>
        <w:jc w:val="both"/>
      </w:pPr>
      <w:r>
        <w:t>49. За неисполнение либо ненадлежащее исполнение обязательств по договору исполнитель несет ответственность, предусмотренную законодательством Российской Федерации.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lastRenderedPageBreak/>
        <w:t>50. Вред, причиненный жизни или здоровью потребителя в результате предоставления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jc w:val="right"/>
        <w:outlineLvl w:val="0"/>
      </w:pPr>
      <w:r>
        <w:t>Утверждены</w:t>
      </w:r>
    </w:p>
    <w:p w:rsidR="00995407" w:rsidRDefault="00995407">
      <w:pPr>
        <w:pStyle w:val="ConsPlusNormal"/>
        <w:jc w:val="right"/>
      </w:pPr>
      <w:r>
        <w:t>постановлением Правительства</w:t>
      </w:r>
    </w:p>
    <w:p w:rsidR="00995407" w:rsidRDefault="00995407">
      <w:pPr>
        <w:pStyle w:val="ConsPlusNormal"/>
        <w:jc w:val="right"/>
      </w:pPr>
      <w:r>
        <w:t>Российской Федерации</w:t>
      </w:r>
    </w:p>
    <w:p w:rsidR="00995407" w:rsidRDefault="00995407">
      <w:pPr>
        <w:pStyle w:val="ConsPlusNormal"/>
        <w:jc w:val="right"/>
      </w:pPr>
      <w:r>
        <w:t>от 30 мая 2026 г. N 659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Title"/>
        <w:jc w:val="center"/>
      </w:pPr>
      <w:bookmarkStart w:id="7" w:name="P209"/>
      <w:bookmarkEnd w:id="7"/>
      <w:r>
        <w:t>ИЗМЕНЕНИЯ,</w:t>
      </w:r>
    </w:p>
    <w:p w:rsidR="00995407" w:rsidRDefault="00995407">
      <w:pPr>
        <w:pStyle w:val="ConsPlusTitle"/>
        <w:jc w:val="center"/>
      </w:pPr>
      <w:r>
        <w:t>КОТОРЫЕ ВНОСЯТСЯ В ПОСТАНОВЛЕНИЕ ПРАВИТЕЛЬСТВА РОССИЙСКОЙ</w:t>
      </w:r>
    </w:p>
    <w:p w:rsidR="00995407" w:rsidRDefault="00995407">
      <w:pPr>
        <w:pStyle w:val="ConsPlusTitle"/>
        <w:jc w:val="center"/>
      </w:pPr>
      <w:r>
        <w:t>ФЕДЕРАЦИИ ОТ 11 МАЯ 2023 Г. N 736</w:t>
      </w:r>
    </w:p>
    <w:p w:rsidR="00995407" w:rsidRDefault="00995407">
      <w:pPr>
        <w:pStyle w:val="ConsPlusNormal"/>
        <w:ind w:firstLine="540"/>
        <w:jc w:val="both"/>
      </w:pPr>
    </w:p>
    <w:p w:rsidR="00995407" w:rsidRDefault="00995407">
      <w:pPr>
        <w:pStyle w:val="ConsPlusNormal"/>
        <w:ind w:firstLine="540"/>
        <w:jc w:val="both"/>
      </w:pPr>
      <w:r>
        <w:t xml:space="preserve">1. </w:t>
      </w:r>
      <w:hyperlink r:id="rId33">
        <w:r>
          <w:rPr>
            <w:color w:val="0000FF"/>
          </w:rPr>
          <w:t>Абзац второй пункта 1</w:t>
        </w:r>
      </w:hyperlink>
      <w:r>
        <w:t xml:space="preserve"> и </w:t>
      </w:r>
      <w:hyperlink r:id="rId34">
        <w:r>
          <w:rPr>
            <w:color w:val="0000FF"/>
          </w:rPr>
          <w:t>пункт 3</w:t>
        </w:r>
      </w:hyperlink>
      <w:r>
        <w:t xml:space="preserve"> признать утратившими силу.</w:t>
      </w:r>
    </w:p>
    <w:p w:rsidR="00995407" w:rsidRDefault="00995407">
      <w:pPr>
        <w:pStyle w:val="ConsPlusNormal"/>
        <w:spacing w:before="220"/>
        <w:ind w:firstLine="540"/>
        <w:jc w:val="both"/>
      </w:pPr>
      <w:r>
        <w:t xml:space="preserve">2. </w:t>
      </w:r>
      <w:hyperlink r:id="rId35">
        <w:r>
          <w:rPr>
            <w:color w:val="0000FF"/>
          </w:rPr>
          <w:t>Правила</w:t>
        </w:r>
      </w:hyperlink>
      <w:r>
        <w:t xml:space="preserve"> предоставления медицинскими организациями платных медицинских услуг, утвержденные указанным постановлением, признать утратившими силу.</w:t>
      </w:r>
    </w:p>
    <w:p w:rsidR="00995407" w:rsidRDefault="00995407">
      <w:pPr>
        <w:pStyle w:val="ConsPlusNormal"/>
        <w:jc w:val="both"/>
      </w:pPr>
    </w:p>
    <w:p w:rsidR="00995407" w:rsidRDefault="00995407">
      <w:pPr>
        <w:pStyle w:val="ConsPlusNormal"/>
        <w:jc w:val="both"/>
      </w:pPr>
    </w:p>
    <w:p w:rsidR="00995407" w:rsidRDefault="0099540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52170" w:rsidRDefault="00152170">
      <w:bookmarkStart w:id="8" w:name="_GoBack"/>
      <w:bookmarkEnd w:id="8"/>
    </w:p>
    <w:sectPr w:rsidR="00152170" w:rsidSect="001C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407"/>
    <w:rsid w:val="00152170"/>
    <w:rsid w:val="0099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31F8A5-8D5D-4E77-851A-BFE48509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54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54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540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41711&amp;dst=100068" TargetMode="External"/><Relationship Id="rId13" Type="http://schemas.openxmlformats.org/officeDocument/2006/relationships/hyperlink" Target="https://login.consultant.ru/link/?req=doc&amp;base=LAW&amp;n=519392&amp;dst=100001" TargetMode="External"/><Relationship Id="rId18" Type="http://schemas.openxmlformats.org/officeDocument/2006/relationships/hyperlink" Target="http://pravo.gov.ru" TargetMode="External"/><Relationship Id="rId26" Type="http://schemas.openxmlformats.org/officeDocument/2006/relationships/hyperlink" Target="https://login.consultant.ru/link/?req=doc&amp;base=LAW&amp;n=505342&amp;dst=10006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04972&amp;dst=100084" TargetMode="External"/><Relationship Id="rId34" Type="http://schemas.openxmlformats.org/officeDocument/2006/relationships/hyperlink" Target="https://login.consultant.ru/link/?req=doc&amp;base=LAW&amp;n=447009&amp;dst=100009" TargetMode="External"/><Relationship Id="rId7" Type="http://schemas.openxmlformats.org/officeDocument/2006/relationships/hyperlink" Target="https://login.consultant.ru/link/?req=doc&amp;base=LAW&amp;n=541061" TargetMode="External"/><Relationship Id="rId12" Type="http://schemas.openxmlformats.org/officeDocument/2006/relationships/hyperlink" Target="https://login.consultant.ru/link/?req=doc&amp;base=LAW&amp;n=141711&amp;dst=100003" TargetMode="External"/><Relationship Id="rId17" Type="http://schemas.openxmlformats.org/officeDocument/2006/relationships/hyperlink" Target="https://login.consultant.ru/link/?req=doc&amp;base=LAW&amp;n=530174&amp;dst=100477" TargetMode="External"/><Relationship Id="rId25" Type="http://schemas.openxmlformats.org/officeDocument/2006/relationships/hyperlink" Target="https://login.consultant.ru/link/?req=doc&amp;base=LAW&amp;n=538093&amp;dst=22268" TargetMode="External"/><Relationship Id="rId33" Type="http://schemas.openxmlformats.org/officeDocument/2006/relationships/hyperlink" Target="https://login.consultant.ru/link/?req=doc&amp;base=LAW&amp;n=447009&amp;dst=10000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30174&amp;dst=100060" TargetMode="External"/><Relationship Id="rId20" Type="http://schemas.openxmlformats.org/officeDocument/2006/relationships/hyperlink" Target="https://login.consultant.ru/link/?req=doc&amp;base=LAW&amp;n=530174" TargetMode="External"/><Relationship Id="rId29" Type="http://schemas.openxmlformats.org/officeDocument/2006/relationships/hyperlink" Target="https://login.consultant.ru/link/?req=doc&amp;base=LAW&amp;n=530174&amp;dst=9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30174&amp;dst=63" TargetMode="External"/><Relationship Id="rId11" Type="http://schemas.openxmlformats.org/officeDocument/2006/relationships/hyperlink" Target="https://login.consultant.ru/link/?req=doc&amp;base=LAW&amp;n=141711&amp;dst=100116" TargetMode="External"/><Relationship Id="rId24" Type="http://schemas.openxmlformats.org/officeDocument/2006/relationships/hyperlink" Target="https://login.consultant.ru/link/?req=doc&amp;base=LAW&amp;n=530174&amp;dst=100474" TargetMode="External"/><Relationship Id="rId32" Type="http://schemas.openxmlformats.org/officeDocument/2006/relationships/hyperlink" Target="https://login.consultant.ru/link/?req=doc&amp;base=LAW&amp;n=530174&amp;dst=100474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541061&amp;dst=100892" TargetMode="External"/><Relationship Id="rId15" Type="http://schemas.openxmlformats.org/officeDocument/2006/relationships/hyperlink" Target="https://login.consultant.ru/link/?req=doc&amp;base=LAW&amp;n=530174&amp;dst=100052" TargetMode="External"/><Relationship Id="rId23" Type="http://schemas.openxmlformats.org/officeDocument/2006/relationships/hyperlink" Target="https://login.consultant.ru/link/?req=doc&amp;base=LAW&amp;n=530174&amp;dst=97" TargetMode="External"/><Relationship Id="rId28" Type="http://schemas.openxmlformats.org/officeDocument/2006/relationships/hyperlink" Target="https://login.consultant.ru/link/?req=doc&amp;base=LAW&amp;n=530174&amp;dst=100060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41061&amp;dst=100273" TargetMode="External"/><Relationship Id="rId19" Type="http://schemas.openxmlformats.org/officeDocument/2006/relationships/hyperlink" Target="https://login.consultant.ru/link/?req=doc&amp;base=LAW&amp;n=541061&amp;dst=100316" TargetMode="External"/><Relationship Id="rId31" Type="http://schemas.openxmlformats.org/officeDocument/2006/relationships/hyperlink" Target="https://login.consultant.ru/link/?req=doc&amp;base=LAW&amp;n=530174&amp;dst=97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22588&amp;dst=100026" TargetMode="External"/><Relationship Id="rId14" Type="http://schemas.openxmlformats.org/officeDocument/2006/relationships/hyperlink" Target="https://login.consultant.ru/link/?req=doc&amp;base=LAW&amp;n=141711&amp;dst=100005" TargetMode="External"/><Relationship Id="rId22" Type="http://schemas.openxmlformats.org/officeDocument/2006/relationships/hyperlink" Target="https://login.consultant.ru/link/?req=doc&amp;base=LAW&amp;n=541061&amp;dst=101183" TargetMode="External"/><Relationship Id="rId27" Type="http://schemas.openxmlformats.org/officeDocument/2006/relationships/hyperlink" Target="https://login.consultant.ru/link/?req=doc&amp;base=LAW&amp;n=530174&amp;dst=100185" TargetMode="External"/><Relationship Id="rId30" Type="http://schemas.openxmlformats.org/officeDocument/2006/relationships/hyperlink" Target="https://login.consultant.ru/link/?req=doc&amp;base=LAW&amp;n=530174&amp;dst=100474" TargetMode="External"/><Relationship Id="rId35" Type="http://schemas.openxmlformats.org/officeDocument/2006/relationships/hyperlink" Target="https://login.consultant.ru/link/?req=doc&amp;base=LAW&amp;n=447009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5284</Words>
  <Characters>30122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csadm</dc:creator>
  <cp:keywords/>
  <dc:description/>
  <cp:lastModifiedBy>csadm</cp:lastModifiedBy>
  <cp:revision>1</cp:revision>
  <dcterms:created xsi:type="dcterms:W3CDTF">2026-11-03T10:42:00Z</dcterms:created>
  <dcterms:modified xsi:type="dcterms:W3CDTF">2026-11-03T10:43:00Z</dcterms:modified>
</cp:coreProperties>
</file>